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8B94D" w14:textId="77777777" w:rsidR="0087500C" w:rsidRDefault="0087500C" w:rsidP="00E1558C">
      <w:pPr>
        <w:jc w:val="center"/>
        <w:rPr>
          <w:b/>
          <w:sz w:val="28"/>
          <w:szCs w:val="28"/>
          <w:lang w:val="en-GB"/>
        </w:rPr>
      </w:pPr>
    </w:p>
    <w:p w14:paraId="50C9A6D3" w14:textId="63BFF45F" w:rsidR="00E1558C" w:rsidRPr="006D7436" w:rsidRDefault="006D7436" w:rsidP="006D7436">
      <w:pPr>
        <w:pStyle w:val="Overskrift1"/>
        <w:rPr>
          <w:lang w:val="en-US"/>
        </w:rPr>
      </w:pPr>
      <w:r w:rsidRPr="006D7436">
        <w:rPr>
          <w:lang w:val="en-US"/>
        </w:rPr>
        <w:t xml:space="preserve">Self-declaration regarding </w:t>
      </w:r>
      <w:r w:rsidR="00A53E74" w:rsidRPr="006D7436">
        <w:rPr>
          <w:lang w:val="en-US"/>
        </w:rPr>
        <w:t>Russian</w:t>
      </w:r>
      <w:r w:rsidRPr="006D7436">
        <w:rPr>
          <w:lang w:val="en-US"/>
        </w:rPr>
        <w:t xml:space="preserve"> </w:t>
      </w:r>
      <w:r w:rsidR="00A53E74" w:rsidRPr="006D7436">
        <w:rPr>
          <w:lang w:val="en-US"/>
        </w:rPr>
        <w:t>involvement</w:t>
      </w:r>
      <w:r w:rsidRPr="006D7436">
        <w:rPr>
          <w:lang w:val="en-US"/>
        </w:rPr>
        <w:t xml:space="preserve"> in public procurements </w:t>
      </w:r>
    </w:p>
    <w:p w14:paraId="3A94317B" w14:textId="1BD5E2C6" w:rsidR="009E72B2" w:rsidRDefault="009E72B2" w:rsidP="00E1558C">
      <w:pPr>
        <w:rPr>
          <w:lang w:val="en-US"/>
        </w:rPr>
      </w:pPr>
    </w:p>
    <w:p w14:paraId="623B215C" w14:textId="54DFFC53" w:rsidR="004575B4" w:rsidRDefault="00E1558C" w:rsidP="00E1558C">
      <w:pPr>
        <w:rPr>
          <w:lang w:val="en-GB"/>
        </w:rPr>
      </w:pPr>
      <w:r w:rsidRPr="00F70DB1">
        <w:rPr>
          <w:lang w:val="en-GB"/>
        </w:rPr>
        <w:t xml:space="preserve">I hereby declare </w:t>
      </w:r>
      <w:r w:rsidR="004575B4">
        <w:rPr>
          <w:lang w:val="en-GB"/>
        </w:rPr>
        <w:t xml:space="preserve">under honour that there is no </w:t>
      </w:r>
      <w:r w:rsidRPr="00F70DB1">
        <w:rPr>
          <w:lang w:val="en-GB"/>
        </w:rPr>
        <w:t xml:space="preserve">Russian </w:t>
      </w:r>
      <w:r w:rsidRPr="005D0378">
        <w:rPr>
          <w:lang w:val="en-GB"/>
        </w:rPr>
        <w:t>involvement in</w:t>
      </w:r>
      <w:r w:rsidR="004575B4">
        <w:rPr>
          <w:lang w:val="en-GB"/>
        </w:rPr>
        <w:t xml:space="preserve"> the contract</w:t>
      </w:r>
      <w:r w:rsidR="00A02F64">
        <w:rPr>
          <w:lang w:val="en-GB"/>
        </w:rPr>
        <w:t xml:space="preserve"> </w:t>
      </w:r>
      <w:r w:rsidR="00A02F64" w:rsidRPr="6BD1A2B8">
        <w:rPr>
          <w:lang w:val="en-GB"/>
        </w:rPr>
        <w:t>2025103629</w:t>
      </w:r>
      <w:r w:rsidR="00A02F64">
        <w:rPr>
          <w:lang w:val="en-GB"/>
        </w:rPr>
        <w:t xml:space="preserve"> P-8A Maintenance platforms</w:t>
      </w:r>
      <w:r w:rsidR="004575B4">
        <w:rPr>
          <w:lang w:val="en-GB"/>
        </w:rPr>
        <w:t xml:space="preserve"> of the company I represent exceeding the limits set in Article </w:t>
      </w:r>
      <w:r w:rsidR="00360AA1">
        <w:rPr>
          <w:lang w:val="en-GB"/>
        </w:rPr>
        <w:t>8n</w:t>
      </w:r>
      <w:r w:rsidR="004575B4">
        <w:rPr>
          <w:lang w:val="en-GB"/>
        </w:rPr>
        <w:t xml:space="preserve"> of </w:t>
      </w:r>
      <w:r w:rsidR="009C4308">
        <w:rPr>
          <w:lang w:val="en-GB"/>
        </w:rPr>
        <w:t xml:space="preserve">Regulation no.1076 of 15 August 2014, with later amendments, </w:t>
      </w:r>
      <w:r w:rsidR="004575B4">
        <w:rPr>
          <w:lang w:val="en-GB"/>
        </w:rPr>
        <w:t>concerning restrictive measures in view of Russia’s actions destabilising the situation in Ukraine</w:t>
      </w:r>
      <w:r w:rsidR="00360AA1">
        <w:rPr>
          <w:lang w:val="en-GB"/>
        </w:rPr>
        <w:t>.</w:t>
      </w:r>
    </w:p>
    <w:p w14:paraId="518BBBCF" w14:textId="77777777" w:rsidR="004575B4" w:rsidRDefault="004575B4" w:rsidP="00E1558C">
      <w:pPr>
        <w:rPr>
          <w:lang w:val="en-GB"/>
        </w:rPr>
      </w:pPr>
    </w:p>
    <w:p w14:paraId="78B0D740" w14:textId="77777777" w:rsidR="004575B4" w:rsidRDefault="004575B4" w:rsidP="004575B4">
      <w:pPr>
        <w:rPr>
          <w:lang w:val="en-GB"/>
        </w:rPr>
      </w:pPr>
      <w:proofErr w:type="gramStart"/>
      <w:r>
        <w:rPr>
          <w:lang w:val="en-GB"/>
        </w:rPr>
        <w:t>In particular I</w:t>
      </w:r>
      <w:proofErr w:type="gramEnd"/>
      <w:r>
        <w:rPr>
          <w:lang w:val="en-GB"/>
        </w:rPr>
        <w:t xml:space="preserve"> declare that:</w:t>
      </w:r>
    </w:p>
    <w:p w14:paraId="333EB766" w14:textId="77777777" w:rsidR="004575B4" w:rsidRDefault="004575B4" w:rsidP="004575B4">
      <w:pPr>
        <w:rPr>
          <w:lang w:val="en-GB"/>
        </w:rPr>
      </w:pPr>
    </w:p>
    <w:p w14:paraId="080E955B" w14:textId="77777777" w:rsidR="004575B4" w:rsidRDefault="004575B4" w:rsidP="004575B4">
      <w:pPr>
        <w:pStyle w:val="Listeavsnitt"/>
        <w:numPr>
          <w:ilvl w:val="0"/>
          <w:numId w:val="3"/>
        </w:numPr>
        <w:rPr>
          <w:lang w:val="en-GB"/>
        </w:rPr>
      </w:pPr>
      <w:r w:rsidRPr="004575B4">
        <w:rPr>
          <w:lang w:val="en-GB"/>
        </w:rPr>
        <w:t xml:space="preserve">the contractor I represent (and none of the companies which are members of our consortium) is not a Russian national, or a natural or legal person, entity or body established in </w:t>
      </w:r>
      <w:proofErr w:type="gramStart"/>
      <w:r w:rsidRPr="004575B4">
        <w:rPr>
          <w:lang w:val="en-GB"/>
        </w:rPr>
        <w:t>Russia;</w:t>
      </w:r>
      <w:proofErr w:type="gramEnd"/>
    </w:p>
    <w:p w14:paraId="32847A9C" w14:textId="77777777" w:rsidR="004575B4" w:rsidRPr="004575B4" w:rsidRDefault="004575B4" w:rsidP="004575B4">
      <w:pPr>
        <w:pStyle w:val="Listeavsnitt"/>
        <w:rPr>
          <w:lang w:val="en-GB"/>
        </w:rPr>
      </w:pPr>
    </w:p>
    <w:p w14:paraId="1F606F24" w14:textId="77777777" w:rsidR="004575B4" w:rsidRDefault="004575B4" w:rsidP="004575B4">
      <w:pPr>
        <w:pStyle w:val="Listeavsnitt"/>
        <w:numPr>
          <w:ilvl w:val="0"/>
          <w:numId w:val="3"/>
        </w:numPr>
        <w:rPr>
          <w:lang w:val="en-GB"/>
        </w:rPr>
      </w:pPr>
      <w:r w:rsidRPr="004575B4">
        <w:rPr>
          <w:lang w:val="en-GB"/>
        </w:rPr>
        <w:t xml:space="preserve">the contractor I represent (and none of the companies which are members of our consortium) is not a legal person, entity or body whose proprietary rights are directly or indirectly owned for more than 50 % by an entity referred to in point (a) of this </w:t>
      </w:r>
      <w:proofErr w:type="gramStart"/>
      <w:r w:rsidRPr="004575B4">
        <w:rPr>
          <w:lang w:val="en-GB"/>
        </w:rPr>
        <w:t>paragraph;</w:t>
      </w:r>
      <w:proofErr w:type="gramEnd"/>
    </w:p>
    <w:p w14:paraId="519481F5" w14:textId="77777777" w:rsidR="004575B4" w:rsidRPr="004575B4" w:rsidRDefault="004575B4" w:rsidP="004575B4">
      <w:pPr>
        <w:rPr>
          <w:lang w:val="en-GB"/>
        </w:rPr>
      </w:pPr>
    </w:p>
    <w:p w14:paraId="494A7197" w14:textId="77777777" w:rsidR="004575B4" w:rsidRDefault="004575B4" w:rsidP="004575B4">
      <w:pPr>
        <w:pStyle w:val="Listeavsnitt"/>
        <w:numPr>
          <w:ilvl w:val="0"/>
          <w:numId w:val="3"/>
        </w:numPr>
        <w:rPr>
          <w:lang w:val="en-GB"/>
        </w:rPr>
      </w:pPr>
      <w:r w:rsidRPr="004575B4">
        <w:rPr>
          <w:lang w:val="en-GB"/>
        </w:rPr>
        <w:t>neither I nor the company represent is a natural or legal person, entity or body act on behalf or at the direction of an entity referred to in point (a) or (b) above,</w:t>
      </w:r>
    </w:p>
    <w:p w14:paraId="47F482AD" w14:textId="77777777" w:rsidR="004575B4" w:rsidRPr="004575B4" w:rsidRDefault="004575B4" w:rsidP="004575B4">
      <w:pPr>
        <w:rPr>
          <w:lang w:val="en-GB"/>
        </w:rPr>
      </w:pPr>
    </w:p>
    <w:p w14:paraId="0A45F201" w14:textId="77777777" w:rsidR="00E1558C" w:rsidRDefault="004575B4" w:rsidP="004575B4">
      <w:pPr>
        <w:pStyle w:val="Listeavsnitt"/>
        <w:numPr>
          <w:ilvl w:val="0"/>
          <w:numId w:val="3"/>
        </w:numPr>
        <w:rPr>
          <w:lang w:val="en-GB"/>
        </w:rPr>
      </w:pPr>
      <w:r w:rsidRPr="004575B4">
        <w:rPr>
          <w:lang w:val="en-GB"/>
        </w:rPr>
        <w:t>there is no participation of over 10 % of the contract value of subcontractors, suppliers or entities whose capacities the contractor I represent relies on by entities listed in points (a) to (c).</w:t>
      </w:r>
    </w:p>
    <w:p w14:paraId="3861CAF5" w14:textId="77777777" w:rsidR="004575B4" w:rsidRDefault="004575B4" w:rsidP="004575B4">
      <w:pPr>
        <w:rPr>
          <w:lang w:val="en-GB"/>
        </w:rPr>
      </w:pPr>
    </w:p>
    <w:p w14:paraId="1AB3F47E" w14:textId="77777777" w:rsidR="004575B4" w:rsidRDefault="004575B4" w:rsidP="004575B4">
      <w:pPr>
        <w:rPr>
          <w:lang w:val="en-GB"/>
        </w:rPr>
      </w:pPr>
    </w:p>
    <w:p w14:paraId="04B7574D" w14:textId="77777777" w:rsidR="004575B4" w:rsidRDefault="004575B4" w:rsidP="004575B4">
      <w:pPr>
        <w:rPr>
          <w:lang w:val="en-GB"/>
        </w:rPr>
      </w:pPr>
    </w:p>
    <w:p w14:paraId="089CCA11" w14:textId="77777777" w:rsidR="004575B4" w:rsidRDefault="004575B4" w:rsidP="004575B4">
      <w:pPr>
        <w:rPr>
          <w:lang w:val="en-GB"/>
        </w:rPr>
      </w:pPr>
    </w:p>
    <w:p w14:paraId="02009E49" w14:textId="77777777" w:rsidR="004575B4" w:rsidRPr="004575B4" w:rsidRDefault="004575B4" w:rsidP="004575B4">
      <w:pPr>
        <w:rPr>
          <w:lang w:val="en-GB"/>
        </w:rPr>
      </w:pPr>
    </w:p>
    <w:p w14:paraId="6CC4FB28" w14:textId="77777777" w:rsidR="00E1558C" w:rsidRPr="00F70DB1" w:rsidRDefault="00E1558C" w:rsidP="00E1558C">
      <w:pPr>
        <w:pStyle w:val="Listeavsnitt"/>
        <w:ind w:left="0"/>
        <w:rPr>
          <w:lang w:val="en-US"/>
        </w:rPr>
      </w:pPr>
    </w:p>
    <w:p w14:paraId="5BE426EB" w14:textId="77777777" w:rsidR="00E1558C" w:rsidRPr="00F70DB1" w:rsidRDefault="00E1558C" w:rsidP="00E1558C">
      <w:pPr>
        <w:pStyle w:val="Listeavsnitt"/>
        <w:ind w:left="0"/>
        <w:rPr>
          <w:lang w:val="en-US"/>
        </w:rPr>
      </w:pPr>
      <w:r w:rsidRPr="00F70DB1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92CE9A0" wp14:editId="3B0B687B">
                <wp:simplePos x="0" y="0"/>
                <wp:positionH relativeFrom="column">
                  <wp:posOffset>202565</wp:posOffset>
                </wp:positionH>
                <wp:positionV relativeFrom="paragraph">
                  <wp:posOffset>140335</wp:posOffset>
                </wp:positionV>
                <wp:extent cx="2295525" cy="0"/>
                <wp:effectExtent l="0" t="0" r="28575" b="19050"/>
                <wp:wrapNone/>
                <wp:docPr id="6" name="Rett linj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00238711">
              <v:line id="Rett linje 6" style="position:absolute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spid="_x0000_s1026" strokecolor="black [3040]" from="15.95pt,11.05pt" to="196.7pt,11.05pt" w14:anchorId="697ABCD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"/>
            </w:pict>
          </mc:Fallback>
        </mc:AlternateContent>
      </w:r>
      <w:r w:rsidRPr="00F70DB1"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3FB409DB" wp14:editId="78EAE1DC">
                <wp:simplePos x="0" y="0"/>
                <wp:positionH relativeFrom="column">
                  <wp:posOffset>3204845</wp:posOffset>
                </wp:positionH>
                <wp:positionV relativeFrom="paragraph">
                  <wp:posOffset>138430</wp:posOffset>
                </wp:positionV>
                <wp:extent cx="2295525" cy="0"/>
                <wp:effectExtent l="0" t="0" r="28575" b="19050"/>
                <wp:wrapNone/>
                <wp:docPr id="1" name="Rett linj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68DB9871">
              <v:line id="Rett linje 1" style="position:absolute;flip:y;z-index:25165824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spid="_x0000_s1026" strokecolor="black [3040]" from="252.35pt,10.9pt" to="433.1pt,10.9pt" w14:anchorId="5F3BEEC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"/>
            </w:pict>
          </mc:Fallback>
        </mc:AlternateContent>
      </w:r>
    </w:p>
    <w:p w14:paraId="5AB5D9D0" w14:textId="77777777" w:rsidR="00E1558C" w:rsidRPr="00F70DB1" w:rsidRDefault="00E1558C" w:rsidP="00E1558C">
      <w:pPr>
        <w:pStyle w:val="Listeavsnitt"/>
        <w:ind w:left="1416"/>
        <w:rPr>
          <w:lang w:val="en-US"/>
        </w:rPr>
      </w:pPr>
      <w:r w:rsidRPr="00B60990">
        <w:rPr>
          <w:lang w:val="en-US"/>
        </w:rPr>
        <w:t xml:space="preserve">         </w:t>
      </w:r>
      <w:r w:rsidRPr="00F70DB1">
        <w:rPr>
          <w:lang w:val="en-US"/>
        </w:rPr>
        <w:t>Date</w:t>
      </w:r>
      <w:r w:rsidRPr="00F70DB1">
        <w:rPr>
          <w:lang w:val="en-US"/>
        </w:rPr>
        <w:tab/>
      </w:r>
      <w:r w:rsidRPr="00F70DB1">
        <w:rPr>
          <w:lang w:val="en-US"/>
        </w:rPr>
        <w:tab/>
      </w:r>
      <w:r w:rsidRPr="00F70DB1">
        <w:rPr>
          <w:lang w:val="en-US"/>
        </w:rPr>
        <w:tab/>
      </w:r>
      <w:r w:rsidRPr="00F70DB1">
        <w:rPr>
          <w:lang w:val="en-US"/>
        </w:rPr>
        <w:tab/>
      </w:r>
      <w:r w:rsidRPr="00F70DB1">
        <w:rPr>
          <w:lang w:val="en-US"/>
        </w:rPr>
        <w:tab/>
      </w:r>
      <w:r w:rsidRPr="00F70DB1">
        <w:rPr>
          <w:lang w:val="en-US"/>
        </w:rPr>
        <w:tab/>
        <w:t>Country and place</w:t>
      </w:r>
    </w:p>
    <w:p w14:paraId="0D71F59B" w14:textId="77777777" w:rsidR="00E1558C" w:rsidRPr="00F70DB1" w:rsidRDefault="00E1558C" w:rsidP="00E1558C">
      <w:pPr>
        <w:pStyle w:val="Listeavsnitt"/>
        <w:ind w:left="0"/>
        <w:rPr>
          <w:lang w:val="en-US"/>
        </w:rPr>
      </w:pPr>
    </w:p>
    <w:p w14:paraId="67E7E424" w14:textId="77777777" w:rsidR="00E1558C" w:rsidRPr="00F70DB1" w:rsidRDefault="00E1558C" w:rsidP="00E1558C">
      <w:pPr>
        <w:pStyle w:val="Listeavsnitt"/>
        <w:ind w:left="0"/>
        <w:rPr>
          <w:lang w:val="en-US"/>
        </w:rPr>
      </w:pPr>
    </w:p>
    <w:p w14:paraId="4628390E" w14:textId="77777777" w:rsidR="00E1558C" w:rsidRPr="00F70DB1" w:rsidRDefault="00E1558C" w:rsidP="00E1558C">
      <w:pPr>
        <w:pStyle w:val="Listeavsnitt"/>
        <w:ind w:left="0"/>
        <w:rPr>
          <w:lang w:val="en-US"/>
        </w:rPr>
      </w:pPr>
    </w:p>
    <w:p w14:paraId="1021B138" w14:textId="77777777" w:rsidR="00E1558C" w:rsidRPr="00F70DB1" w:rsidRDefault="00E1558C" w:rsidP="00E1558C">
      <w:pPr>
        <w:pStyle w:val="Listeavsnitt"/>
        <w:ind w:left="0"/>
        <w:rPr>
          <w:lang w:val="en-US"/>
        </w:rPr>
      </w:pPr>
      <w:r w:rsidRPr="00F70DB1"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65E7A3D0" wp14:editId="02845C2D">
                <wp:simplePos x="0" y="0"/>
                <wp:positionH relativeFrom="column">
                  <wp:posOffset>1715135</wp:posOffset>
                </wp:positionH>
                <wp:positionV relativeFrom="paragraph">
                  <wp:posOffset>158750</wp:posOffset>
                </wp:positionV>
                <wp:extent cx="2295525" cy="0"/>
                <wp:effectExtent l="0" t="0" r="28575" b="19050"/>
                <wp:wrapNone/>
                <wp:docPr id="8" name="Rett linj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6897649C">
              <v:line id="Rett linje 8" style="position:absolute;z-index:25165824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spid="_x0000_s1026" strokecolor="black [3040]" from="135.05pt,12.5pt" to="315.8pt,12.5pt" w14:anchorId="33F9F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"/>
            </w:pict>
          </mc:Fallback>
        </mc:AlternateContent>
      </w:r>
    </w:p>
    <w:p w14:paraId="779870BB" w14:textId="77777777" w:rsidR="00E1558C" w:rsidRPr="00F70DB1" w:rsidRDefault="00E1558C" w:rsidP="00E1558C">
      <w:pPr>
        <w:pStyle w:val="Listeavsnitt"/>
        <w:ind w:left="0"/>
        <w:jc w:val="center"/>
        <w:rPr>
          <w:lang w:val="en-US"/>
        </w:rPr>
      </w:pPr>
      <w:r w:rsidRPr="00F70DB1">
        <w:rPr>
          <w:lang w:val="en-US"/>
        </w:rPr>
        <w:t>Name and tax-/organiz</w:t>
      </w:r>
      <w:r>
        <w:rPr>
          <w:lang w:val="en-US"/>
        </w:rPr>
        <w:t>ational number of</w:t>
      </w:r>
      <w:r w:rsidRPr="00F70DB1">
        <w:rPr>
          <w:lang w:val="en-US"/>
        </w:rPr>
        <w:t xml:space="preserve"> </w:t>
      </w:r>
      <w:proofErr w:type="gramStart"/>
      <w:r w:rsidRPr="00F70DB1">
        <w:rPr>
          <w:lang w:val="en-US"/>
        </w:rPr>
        <w:t>company</w:t>
      </w:r>
      <w:proofErr w:type="gramEnd"/>
    </w:p>
    <w:p w14:paraId="2E29A966" w14:textId="77777777" w:rsidR="00E1558C" w:rsidRPr="00F70DB1" w:rsidRDefault="00E1558C" w:rsidP="00E1558C">
      <w:pPr>
        <w:pStyle w:val="Listeavsnitt"/>
        <w:ind w:left="0"/>
        <w:rPr>
          <w:lang w:val="en-US"/>
        </w:rPr>
      </w:pPr>
    </w:p>
    <w:p w14:paraId="0F548473" w14:textId="77777777" w:rsidR="00E1558C" w:rsidRPr="00F70DB1" w:rsidRDefault="00E1558C" w:rsidP="00E1558C">
      <w:pPr>
        <w:pStyle w:val="Listeavsnitt"/>
        <w:ind w:left="0"/>
        <w:rPr>
          <w:lang w:val="en-US"/>
        </w:rPr>
      </w:pPr>
    </w:p>
    <w:p w14:paraId="3869F3D0" w14:textId="77777777" w:rsidR="00E1558C" w:rsidRPr="00F70DB1" w:rsidRDefault="00E1558C" w:rsidP="00E1558C">
      <w:pPr>
        <w:pStyle w:val="Listeavsnitt"/>
        <w:ind w:left="0"/>
        <w:rPr>
          <w:lang w:val="en-US"/>
        </w:rPr>
      </w:pPr>
    </w:p>
    <w:p w14:paraId="53BB49B4" w14:textId="77777777" w:rsidR="00E1558C" w:rsidRPr="00F70DB1" w:rsidRDefault="00E1558C" w:rsidP="00E1558C">
      <w:pPr>
        <w:pStyle w:val="Listeavsnitt"/>
        <w:ind w:left="0"/>
        <w:rPr>
          <w:lang w:val="en-US"/>
        </w:rPr>
      </w:pPr>
    </w:p>
    <w:p w14:paraId="530761BF" w14:textId="77777777" w:rsidR="00E1558C" w:rsidRPr="00F70DB1" w:rsidRDefault="00E1558C" w:rsidP="00E1558C">
      <w:pPr>
        <w:pStyle w:val="Listeavsnitt"/>
        <w:ind w:left="0"/>
        <w:rPr>
          <w:lang w:val="en-US"/>
        </w:rPr>
      </w:pPr>
      <w:r w:rsidRPr="00F70DB1"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AD0D642" wp14:editId="28B86664">
                <wp:simplePos x="0" y="0"/>
                <wp:positionH relativeFrom="column">
                  <wp:posOffset>3201035</wp:posOffset>
                </wp:positionH>
                <wp:positionV relativeFrom="paragraph">
                  <wp:posOffset>125095</wp:posOffset>
                </wp:positionV>
                <wp:extent cx="2295525" cy="0"/>
                <wp:effectExtent l="0" t="0" r="28575" b="19050"/>
                <wp:wrapNone/>
                <wp:docPr id="9" name="Rett linj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2193B22B">
              <v:line id="Rett linje 9" style="position:absolute;z-index:2516582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spid="_x0000_s1026" strokecolor="black [3040]" from="252.05pt,9.85pt" to="432.8pt,9.85pt" w14:anchorId="128BE9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"/>
            </w:pict>
          </mc:Fallback>
        </mc:AlternateContent>
      </w:r>
      <w:r w:rsidRPr="00F70DB1"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453CCE96" wp14:editId="48CE3C8A">
                <wp:simplePos x="0" y="0"/>
                <wp:positionH relativeFrom="column">
                  <wp:posOffset>222885</wp:posOffset>
                </wp:positionH>
                <wp:positionV relativeFrom="paragraph">
                  <wp:posOffset>124460</wp:posOffset>
                </wp:positionV>
                <wp:extent cx="2295525" cy="0"/>
                <wp:effectExtent l="0" t="0" r="28575" b="19050"/>
                <wp:wrapNone/>
                <wp:docPr id="10" name="Rett linj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1EAF1E66">
              <v:line id="Rett linje 10" style="position:absolute;z-index:25165824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spid="_x0000_s1026" strokecolor="black [3040]" from="17.55pt,9.8pt" to="198.3pt,9.8pt" w14:anchorId="75DF6B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"/>
            </w:pict>
          </mc:Fallback>
        </mc:AlternateContent>
      </w:r>
    </w:p>
    <w:p w14:paraId="5D3DB0AE" w14:textId="77777777" w:rsidR="00E1558C" w:rsidRPr="00F70DB1" w:rsidRDefault="00E1558C" w:rsidP="00E1558C">
      <w:pPr>
        <w:pStyle w:val="Listeavsnitt"/>
        <w:ind w:left="708" w:firstLine="708"/>
        <w:rPr>
          <w:lang w:val="en-US"/>
        </w:rPr>
      </w:pPr>
      <w:r w:rsidRPr="004B659D">
        <w:rPr>
          <w:lang w:val="en-US"/>
        </w:rPr>
        <w:t xml:space="preserve">       </w:t>
      </w:r>
      <w:r w:rsidRPr="00F70DB1">
        <w:rPr>
          <w:lang w:val="en-US"/>
        </w:rPr>
        <w:t>Signature</w:t>
      </w:r>
      <w:r w:rsidRPr="00F70DB1">
        <w:rPr>
          <w:lang w:val="en-US"/>
        </w:rPr>
        <w:tab/>
      </w:r>
      <w:r w:rsidRPr="00F70DB1">
        <w:rPr>
          <w:lang w:val="en-US"/>
        </w:rPr>
        <w:tab/>
      </w:r>
      <w:r w:rsidRPr="00F70DB1">
        <w:rPr>
          <w:lang w:val="en-US"/>
        </w:rPr>
        <w:tab/>
      </w:r>
      <w:r w:rsidRPr="00F70DB1">
        <w:rPr>
          <w:lang w:val="en-US"/>
        </w:rPr>
        <w:tab/>
        <w:t xml:space="preserve">     Signees name in capital block letters</w:t>
      </w:r>
    </w:p>
    <w:p w14:paraId="22AFEA50" w14:textId="77777777" w:rsidR="00E1558C" w:rsidRPr="00F70DB1" w:rsidRDefault="00E1558C" w:rsidP="00E1558C">
      <w:pPr>
        <w:rPr>
          <w:lang w:val="en-US"/>
        </w:rPr>
      </w:pPr>
    </w:p>
    <w:p w14:paraId="51BCD681" w14:textId="77777777" w:rsidR="00E1558C" w:rsidRPr="00F70DB1" w:rsidRDefault="00E1558C" w:rsidP="00E1558C">
      <w:r w:rsidRPr="004B659D">
        <w:rPr>
          <w:lang w:val="en-US"/>
        </w:rPr>
        <w:t>The declaration shal</w:t>
      </w:r>
      <w:r w:rsidRPr="00F70DB1">
        <w:rPr>
          <w:lang w:val="en-US"/>
        </w:rPr>
        <w:t xml:space="preserve">l be signed by a </w:t>
      </w:r>
      <w:proofErr w:type="gramStart"/>
      <w:r w:rsidRPr="00F70DB1">
        <w:rPr>
          <w:lang w:val="en-US"/>
        </w:rPr>
        <w:t>person/persons</w:t>
      </w:r>
      <w:proofErr w:type="gramEnd"/>
      <w:r w:rsidRPr="00F70DB1">
        <w:rPr>
          <w:lang w:val="en-US"/>
        </w:rPr>
        <w:t xml:space="preserve"> with </w:t>
      </w:r>
      <w:proofErr w:type="gramStart"/>
      <w:r w:rsidRPr="00F70DB1">
        <w:rPr>
          <w:lang w:val="en-US"/>
        </w:rPr>
        <w:t>the authority</w:t>
      </w:r>
      <w:proofErr w:type="gramEnd"/>
      <w:r w:rsidRPr="00F70DB1">
        <w:rPr>
          <w:lang w:val="en-US"/>
        </w:rPr>
        <w:t xml:space="preserve"> to bind the entity. </w:t>
      </w:r>
      <w:r w:rsidRPr="00F70DB1">
        <w:t xml:space="preserve">The personal </w:t>
      </w:r>
      <w:proofErr w:type="spellStart"/>
      <w:r w:rsidRPr="00F70DB1">
        <w:t>signature</w:t>
      </w:r>
      <w:proofErr w:type="spellEnd"/>
      <w:r w:rsidRPr="00F70DB1">
        <w:t xml:space="preserve"> </w:t>
      </w:r>
      <w:proofErr w:type="spellStart"/>
      <w:r w:rsidRPr="00F70DB1">
        <w:t>shall</w:t>
      </w:r>
      <w:proofErr w:type="spellEnd"/>
      <w:r w:rsidRPr="00F70DB1">
        <w:t xml:space="preserve"> be </w:t>
      </w:r>
      <w:proofErr w:type="spellStart"/>
      <w:r w:rsidRPr="00F70DB1">
        <w:t>repe</w:t>
      </w:r>
      <w:r>
        <w:t>ated</w:t>
      </w:r>
      <w:proofErr w:type="spellEnd"/>
      <w:r>
        <w:t xml:space="preserve"> in </w:t>
      </w:r>
      <w:proofErr w:type="spellStart"/>
      <w:r>
        <w:t>block</w:t>
      </w:r>
      <w:proofErr w:type="spellEnd"/>
      <w:r>
        <w:t xml:space="preserve"> letters. </w:t>
      </w:r>
    </w:p>
    <w:p w14:paraId="3ECB20E3" w14:textId="77509EEC" w:rsidR="00D826D9" w:rsidRPr="00A02F64" w:rsidRDefault="00D826D9" w:rsidP="00A02F64">
      <w:pPr>
        <w:keepLines w:val="0"/>
        <w:spacing w:after="200" w:line="276" w:lineRule="auto"/>
        <w:rPr>
          <w:lang w:val="en-GB"/>
        </w:rPr>
      </w:pPr>
    </w:p>
    <w:sectPr w:rsidR="00D826D9" w:rsidRPr="00A02F64" w:rsidSect="006D743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upperLetter"/>
        <w:numRestart w:val="eachSect"/>
      </w:endnotePr>
      <w:pgSz w:w="11906" w:h="16838" w:code="9"/>
      <w:pgMar w:top="1417" w:right="1417" w:bottom="1417" w:left="1417" w:header="567" w:footer="45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97BCA" w14:textId="77777777" w:rsidR="00417B6A" w:rsidRDefault="00417B6A" w:rsidP="0087500C">
      <w:r>
        <w:separator/>
      </w:r>
    </w:p>
  </w:endnote>
  <w:endnote w:type="continuationSeparator" w:id="0">
    <w:p w14:paraId="3D14C9A8" w14:textId="77777777" w:rsidR="00417B6A" w:rsidRDefault="00417B6A" w:rsidP="00875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ORSVARET-Medium">
    <w:altName w:val="Calibri"/>
    <w:charset w:val="00"/>
    <w:family w:val="auto"/>
    <w:pitch w:val="variable"/>
    <w:sig w:usb0="A0000027" w:usb1="00000040" w:usb2="00000000" w:usb3="00000000" w:csb0="00000111" w:csb1="00000000"/>
  </w:font>
  <w:font w:name="FORSVARET-Bold">
    <w:altName w:val="Calibri"/>
    <w:charset w:val="00"/>
    <w:family w:val="auto"/>
    <w:pitch w:val="variable"/>
    <w:sig w:usb0="A0000027" w:usb1="00000040" w:usb2="00000000" w:usb3="00000000" w:csb0="0000011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7A9BA" w14:textId="19641A10" w:rsidR="0004498F" w:rsidRDefault="0004498F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304899FA" wp14:editId="29ACE41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990850" cy="342900"/>
              <wp:effectExtent l="0" t="0" r="0" b="0"/>
              <wp:wrapNone/>
              <wp:docPr id="1503239161" name="Tekstboks 2" descr="KAN OFFENTLIGGJØRES iht. Sikkerhetsdirektivet pkt. 4.2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9085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D52BDD" w14:textId="4D00904E" w:rsidR="0004498F" w:rsidRPr="0004498F" w:rsidRDefault="0004498F" w:rsidP="0004498F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04498F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KAN OFFENTLIGGJØRES iht. Sikkerhetsdirektivet pkt. 4.2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 w14:anchorId="330D6D1E">
            <v:shapetype id="_x0000_t202" coordsize="21600,21600" o:spt="202" path="m,l,21600r21600,l21600,xe" w14:anchorId="304899FA">
              <v:stroke joinstyle="miter"/>
              <v:path gradientshapeok="t" o:connecttype="rect"/>
            </v:shapetype>
            <v:shape id="Tekstboks 2" style="position:absolute;margin-left:0;margin-top:0;width:235.5pt;height:27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KAN OFFENTLIGGJØRES iht. Sikkerhetsdirektivet pkt. 4.2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">
              <v:textbox style="mso-fit-shape-to-text:t" inset="0,0,0,15pt">
                <w:txbxContent>
                  <w:p w:rsidRPr="0004498F" w:rsidR="0004498F" w:rsidP="0004498F" w:rsidRDefault="0004498F" w14:paraId="7C67330C" w14:textId="4D00904E">
                    <w:pPr>
                      <w:rPr>
                        <w:rFonts w:ascii="Aptos" w:hAnsi="Aptos" w:eastAsia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04498F">
                      <w:rPr>
                        <w:rFonts w:ascii="Aptos" w:hAnsi="Aptos" w:eastAsia="Aptos" w:cs="Aptos"/>
                        <w:noProof/>
                        <w:color w:val="008000"/>
                        <w:sz w:val="20"/>
                        <w:szCs w:val="20"/>
                      </w:rPr>
                      <w:t>KAN OFFENTLIGGJØRES iht. Sikkerhetsdirektivet pkt. 4.2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C92BA" w14:textId="2EC95B56" w:rsidR="009C6CEE" w:rsidRDefault="009C6CEE">
    <w:pPr>
      <w:pStyle w:val="Bunntekst"/>
    </w:pPr>
  </w:p>
  <w:p w14:paraId="26282F6C" w14:textId="45B8525D" w:rsidR="0004498F" w:rsidRDefault="0004498F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89CBD" w14:textId="1E7CFC1E" w:rsidR="0004498F" w:rsidRPr="00DD6DA7" w:rsidRDefault="0004498F" w:rsidP="00DD6DA7">
    <w:pPr>
      <w:pStyle w:val="Bunntekst"/>
      <w:ind w:right="-709"/>
      <w:jc w:val="right"/>
      <w:rPr>
        <w:caps/>
        <w:sz w:val="12"/>
      </w:rPr>
    </w:pPr>
    <w:r>
      <w:rPr>
        <w:caps/>
        <w:noProof/>
        <w:sz w:val="12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BE0DAD9" wp14:editId="1546045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990850" cy="342900"/>
              <wp:effectExtent l="0" t="0" r="0" b="0"/>
              <wp:wrapNone/>
              <wp:docPr id="701901201" name="Tekstboks 1" descr="KAN OFFENTLIGGJØRES iht. Sikkerhetsdirektivet pkt. 4.2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9085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4B30086" w14:textId="42280B4B" w:rsidR="0004498F" w:rsidRPr="0004498F" w:rsidRDefault="0004498F" w:rsidP="0004498F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04498F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KAN OFFENTLIGGJØRES iht. Sikkerhetsdirektivet pkt. 4.2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 w14:anchorId="58841705">
            <v:shapetype id="_x0000_t202" coordsize="21600,21600" o:spt="202" path="m,l,21600r21600,l21600,xe" w14:anchorId="3BE0DAD9">
              <v:stroke joinstyle="miter"/>
              <v:path gradientshapeok="t" o:connecttype="rect"/>
            </v:shapetype>
            <v:shape id="Tekstboks 1" style="position:absolute;left:0;text-align:left;margin-left:0;margin-top:0;width:235.5pt;height:27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KAN OFFENTLIGGJØRES iht. Sikkerhetsdirektivet pkt. 4.2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">
              <v:textbox style="mso-fit-shape-to-text:t" inset="0,0,0,15pt">
                <w:txbxContent>
                  <w:p w:rsidRPr="0004498F" w:rsidR="0004498F" w:rsidP="0004498F" w:rsidRDefault="0004498F" w14:paraId="5B4FF87F" w14:textId="42280B4B">
                    <w:pPr>
                      <w:rPr>
                        <w:rFonts w:ascii="Aptos" w:hAnsi="Aptos" w:eastAsia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04498F">
                      <w:rPr>
                        <w:rFonts w:ascii="Aptos" w:hAnsi="Aptos" w:eastAsia="Aptos" w:cs="Aptos"/>
                        <w:noProof/>
                        <w:color w:val="008000"/>
                        <w:sz w:val="20"/>
                        <w:szCs w:val="20"/>
                      </w:rPr>
                      <w:t>KAN OFFENTLIGGJØRES iht. Sikkerhetsdirektivet pkt. 4.2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970B1" w14:textId="77777777" w:rsidR="00417B6A" w:rsidRDefault="00417B6A" w:rsidP="0087500C">
      <w:r>
        <w:separator/>
      </w:r>
    </w:p>
  </w:footnote>
  <w:footnote w:type="continuationSeparator" w:id="0">
    <w:p w14:paraId="11CFD40F" w14:textId="77777777" w:rsidR="00417B6A" w:rsidRDefault="00417B6A" w:rsidP="008750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58FDB" w14:textId="77777777" w:rsidR="0004498F" w:rsidRDefault="00775777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jc w:val="right"/>
      <w:rPr>
        <w:lang w:val="en-GB"/>
      </w:rPr>
    </w:pPr>
    <w:r>
      <w:rPr>
        <w:lang w:val="en-GB"/>
      </w:rPr>
      <w:t xml:space="preserve">INVITATION TO TENDER: &lt;CONTRACTNUMBER </w:t>
    </w:r>
  </w:p>
  <w:p w14:paraId="069C92F0" w14:textId="77777777" w:rsidR="0004498F" w:rsidRDefault="00775777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356"/>
        <w:tab w:val="right" w:pos="9639"/>
      </w:tabs>
      <w:rPr>
        <w:b/>
        <w:lang w:val="en-GB"/>
      </w:rPr>
    </w:pPr>
    <w:r>
      <w:rPr>
        <w:b/>
        <w:lang w:val="en-GB"/>
      </w:rPr>
      <w:t xml:space="preserve">Page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PAGE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rStyle w:val="Sidetall"/>
        <w:b/>
        <w:lang w:val="en-GB"/>
      </w:rPr>
      <w:t xml:space="preserve"> of 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SECTIONPAGES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b/>
        <w:lang w:val="en-GB"/>
      </w:rPr>
      <w:tab/>
      <w:t xml:space="preserve">INSTRUCTIONS TO BIDDER </w:t>
    </w:r>
  </w:p>
  <w:p w14:paraId="3FBDB484" w14:textId="77777777" w:rsidR="0004498F" w:rsidRDefault="0004498F">
    <w:pPr>
      <w:pStyle w:val="Topptekst"/>
      <w:rPr>
        <w:lang w:val="en-GB"/>
      </w:rPr>
    </w:pPr>
  </w:p>
  <w:p w14:paraId="6BC2EFB0" w14:textId="77777777" w:rsidR="0004498F" w:rsidRPr="00AD68AB" w:rsidRDefault="0004498F" w:rsidP="00D62BCC">
    <w:pPr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9F675" w14:textId="457AC1B3" w:rsidR="006D7436" w:rsidRPr="006D7436" w:rsidRDefault="006D7436" w:rsidP="48679406">
    <w:pPr>
      <w:pStyle w:val="Topptekst"/>
      <w:rPr>
        <w:rFonts w:ascii="Calibri" w:eastAsia="MS Mincho" w:hAnsi="Calibri" w:cs="Arial"/>
        <w:color w:val="000000" w:themeColor="text1"/>
        <w:lang w:val="en-US"/>
      </w:rPr>
    </w:pPr>
  </w:p>
  <w:p w14:paraId="5E24BED5" w14:textId="4EED6E8E" w:rsidR="006D7436" w:rsidRPr="006D7436" w:rsidRDefault="48679406" w:rsidP="48679406">
    <w:pPr>
      <w:pStyle w:val="Topptekst"/>
      <w:rPr>
        <w:rFonts w:ascii="Calibri" w:eastAsia="MS Mincho" w:hAnsi="Calibri" w:cs="Arial"/>
        <w:color w:val="000000" w:themeColor="text1"/>
        <w:lang w:val="en-US"/>
      </w:rPr>
    </w:pPr>
    <w:r w:rsidRPr="48679406">
      <w:rPr>
        <w:rFonts w:ascii="Calibri" w:eastAsia="MS Mincho" w:hAnsi="Calibri" w:cs="Arial"/>
        <w:color w:val="000000" w:themeColor="text1"/>
        <w:lang w:val="en-GB"/>
      </w:rPr>
      <w:t xml:space="preserve">2026010619 - </w:t>
    </w:r>
  </w:p>
  <w:p w14:paraId="1B9070BE" w14:textId="21D14A8A" w:rsidR="006D7436" w:rsidRPr="00217088" w:rsidRDefault="48679406">
    <w:pPr>
      <w:pStyle w:val="Topptekst"/>
      <w:rPr>
        <w:lang w:val="en-US"/>
      </w:rPr>
    </w:pPr>
    <w:r w:rsidRPr="48679406">
      <w:rPr>
        <w:rFonts w:ascii="Calibri" w:eastAsia="MS Mincho" w:hAnsi="Calibri" w:cs="Arial"/>
        <w:color w:val="000000" w:themeColor="text1"/>
        <w:lang w:val="en-GB"/>
      </w:rPr>
      <w:t>Basic Systems Operator Sensor Course for AW101</w:t>
    </w:r>
    <w:r w:rsidRPr="48679406">
      <w:rPr>
        <w:lang w:val="en-US"/>
      </w:rPr>
      <w:t xml:space="preserve"> </w:t>
    </w:r>
  </w:p>
  <w:p w14:paraId="4A44EF07" w14:textId="57C03C76" w:rsidR="006D7436" w:rsidRPr="006D7436" w:rsidRDefault="6FEC5CEE">
    <w:pPr>
      <w:pStyle w:val="Topptekst"/>
      <w:rPr>
        <w:lang w:val="en-US"/>
      </w:rPr>
    </w:pPr>
    <w:r w:rsidRPr="6FEC5CEE">
      <w:rPr>
        <w:lang w:val="en-US"/>
      </w:rPr>
      <w:t>Part 1 – Appendix  6: Self-declaration regarding russian involvment</w:t>
    </w:r>
    <w:r w:rsidR="006D7436" w:rsidRPr="00217088">
      <w:rPr>
        <w:lang w:val="en-US"/>
      </w:rPr>
      <w:tab/>
    </w:r>
    <w:r w:rsidRPr="6FEC5CEE">
      <w:rPr>
        <w:lang w:val="en-US"/>
      </w:rPr>
      <w:t xml:space="preserve">Page </w:t>
    </w:r>
    <w:r w:rsidR="006D7436" w:rsidRPr="6FEC5CEE">
      <w:rPr>
        <w:lang w:val="en-US"/>
      </w:rPr>
      <w:fldChar w:fldCharType="begin"/>
    </w:r>
    <w:r w:rsidR="006D7436" w:rsidRPr="6FEC5CEE">
      <w:rPr>
        <w:lang w:val="en-US"/>
      </w:rPr>
      <w:instrText>PAGE  \* Arabic  \* MERGEFORMAT</w:instrText>
    </w:r>
    <w:r w:rsidR="006D7436" w:rsidRPr="6FEC5CEE">
      <w:fldChar w:fldCharType="separate"/>
    </w:r>
    <w:r w:rsidRPr="6FEC5CEE">
      <w:rPr>
        <w:lang w:val="en-US"/>
      </w:rPr>
      <w:t>1</w:t>
    </w:r>
    <w:r w:rsidR="006D7436" w:rsidRPr="6FEC5CEE">
      <w:rPr>
        <w:lang w:val="en-US"/>
      </w:rPr>
      <w:fldChar w:fldCharType="end"/>
    </w:r>
    <w:r w:rsidRPr="6FEC5CEE">
      <w:rPr>
        <w:lang w:val="en-US"/>
      </w:rPr>
      <w:t xml:space="preserve"> of </w:t>
    </w:r>
    <w:r w:rsidR="006D7436" w:rsidRPr="6FEC5CEE">
      <w:rPr>
        <w:lang w:val="en-US"/>
      </w:rPr>
      <w:fldChar w:fldCharType="begin"/>
    </w:r>
    <w:r w:rsidR="006D7436" w:rsidRPr="6FEC5CEE">
      <w:rPr>
        <w:lang w:val="en-US"/>
      </w:rPr>
      <w:instrText>NUMPAGES  \* Arabic  \* MERGEFORMAT</w:instrText>
    </w:r>
    <w:r w:rsidR="006D7436" w:rsidRPr="6FEC5CEE">
      <w:fldChar w:fldCharType="separate"/>
    </w:r>
    <w:r w:rsidRPr="6FEC5CEE">
      <w:rPr>
        <w:lang w:val="en-US"/>
      </w:rPr>
      <w:t>2</w:t>
    </w:r>
    <w:r w:rsidR="006D7436" w:rsidRPr="6FEC5CEE">
      <w:rPr>
        <w:lang w:val="en-US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CB71A" w14:textId="77777777" w:rsidR="006D7436" w:rsidRPr="00CE4DF5" w:rsidRDefault="006D7436" w:rsidP="006D7436">
    <w:pPr>
      <w:pStyle w:val="Topptekst"/>
      <w:rPr>
        <w:rStyle w:val="TopptekstTegn"/>
      </w:rPr>
    </w:pPr>
    <w:r w:rsidRPr="00CE4DF5">
      <w:rPr>
        <w:highlight w:val="yellow"/>
      </w:rPr>
      <w:t>[</w:t>
    </w:r>
    <w:r w:rsidRPr="00CE4DF5">
      <w:rPr>
        <w:rStyle w:val="TopptekstTegn"/>
        <w:highlight w:val="yellow"/>
      </w:rPr>
      <w:t>Saksnummer i DocuLive] [Navn på anskaffelsen]</w:t>
    </w:r>
  </w:p>
  <w:p w14:paraId="738EF268" w14:textId="468C39AE" w:rsidR="006D7436" w:rsidRPr="006D7436" w:rsidRDefault="006D7436">
    <w:pPr>
      <w:pStyle w:val="Topptekst"/>
      <w:rPr>
        <w:lang w:val="en-US"/>
      </w:rPr>
    </w:pPr>
    <w:r w:rsidRPr="006D7436">
      <w:rPr>
        <w:lang w:val="en-US"/>
      </w:rPr>
      <w:t>Part 1 – Annex x: Request letter</w:t>
    </w:r>
    <w:r w:rsidRPr="006D7436">
      <w:rPr>
        <w:lang w:val="en-US"/>
      </w:rPr>
      <w:tab/>
    </w:r>
    <w:r w:rsidRPr="006D7436">
      <w:rPr>
        <w:lang w:val="en-US"/>
      </w:rPr>
      <w:tab/>
    </w:r>
    <w:r w:rsidRPr="00CE4DF5">
      <w:rPr>
        <w:lang w:val="en-US"/>
      </w:rPr>
      <w:t xml:space="preserve">Page </w:t>
    </w:r>
    <w:r w:rsidRPr="002A52D1">
      <w:fldChar w:fldCharType="begin"/>
    </w:r>
    <w:r w:rsidRPr="00CE4DF5">
      <w:rPr>
        <w:lang w:val="en-US"/>
      </w:rPr>
      <w:instrText>PAGE  \* Arabic  \* MERGEFORMAT</w:instrText>
    </w:r>
    <w:r w:rsidRPr="002A52D1">
      <w:fldChar w:fldCharType="separate"/>
    </w:r>
    <w:r w:rsidRPr="006D7436">
      <w:rPr>
        <w:lang w:val="en-US"/>
      </w:rPr>
      <w:t>1</w:t>
    </w:r>
    <w:r w:rsidRPr="002A52D1">
      <w:fldChar w:fldCharType="end"/>
    </w:r>
    <w:r w:rsidRPr="00CE4DF5">
      <w:rPr>
        <w:lang w:val="en-US"/>
      </w:rPr>
      <w:t xml:space="preserve"> of </w:t>
    </w:r>
    <w:r w:rsidRPr="002A52D1">
      <w:fldChar w:fldCharType="begin"/>
    </w:r>
    <w:r w:rsidRPr="00CE4DF5">
      <w:rPr>
        <w:lang w:val="en-US"/>
      </w:rPr>
      <w:instrText>NUMPAGES  \* Arabic  \* MERGEFORMAT</w:instrText>
    </w:r>
    <w:r w:rsidRPr="002A52D1">
      <w:fldChar w:fldCharType="separate"/>
    </w:r>
    <w:r w:rsidRPr="006D7436">
      <w:rPr>
        <w:lang w:val="en-US"/>
      </w:rPr>
      <w:t>2</w:t>
    </w:r>
    <w:r w:rsidRPr="002A52D1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513DE"/>
    <w:multiLevelType w:val="hybridMultilevel"/>
    <w:tmpl w:val="BDEA720E"/>
    <w:lvl w:ilvl="0" w:tplc="123CCBD8">
      <w:start w:val="1"/>
      <w:numFmt w:val="lowerLetter"/>
      <w:lvlText w:val="%1)"/>
      <w:lvlJc w:val="left"/>
      <w:pPr>
        <w:ind w:left="720" w:hanging="360"/>
      </w:pPr>
      <w:rPr>
        <w:rFonts w:cstheme="minorBidi" w:hint="default"/>
        <w:sz w:val="22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307910"/>
    <w:multiLevelType w:val="hybridMultilevel"/>
    <w:tmpl w:val="EF7ADEB8"/>
    <w:lvl w:ilvl="0" w:tplc="954E7D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67795A"/>
    <w:multiLevelType w:val="hybridMultilevel"/>
    <w:tmpl w:val="032AAC0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873904">
    <w:abstractNumId w:val="0"/>
  </w:num>
  <w:num w:numId="2" w16cid:durableId="991107729">
    <w:abstractNumId w:val="2"/>
  </w:num>
  <w:num w:numId="3" w16cid:durableId="20761237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upperLetter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58C"/>
    <w:rsid w:val="00021163"/>
    <w:rsid w:val="0004498F"/>
    <w:rsid w:val="00046019"/>
    <w:rsid w:val="00061880"/>
    <w:rsid w:val="0006363C"/>
    <w:rsid w:val="00126D0D"/>
    <w:rsid w:val="00141811"/>
    <w:rsid w:val="001D6CE1"/>
    <w:rsid w:val="002076C3"/>
    <w:rsid w:val="002144D9"/>
    <w:rsid w:val="00217088"/>
    <w:rsid w:val="002B75A6"/>
    <w:rsid w:val="00360AA1"/>
    <w:rsid w:val="00364EC0"/>
    <w:rsid w:val="00397E23"/>
    <w:rsid w:val="003D6E81"/>
    <w:rsid w:val="00417B6A"/>
    <w:rsid w:val="00432057"/>
    <w:rsid w:val="00434CEE"/>
    <w:rsid w:val="004544AC"/>
    <w:rsid w:val="004575B4"/>
    <w:rsid w:val="0045782A"/>
    <w:rsid w:val="004E2DB9"/>
    <w:rsid w:val="0054254C"/>
    <w:rsid w:val="005545F9"/>
    <w:rsid w:val="00610B8C"/>
    <w:rsid w:val="006911C6"/>
    <w:rsid w:val="006D637A"/>
    <w:rsid w:val="006D7436"/>
    <w:rsid w:val="00773812"/>
    <w:rsid w:val="00775777"/>
    <w:rsid w:val="007765F2"/>
    <w:rsid w:val="007F2CC1"/>
    <w:rsid w:val="00813CFE"/>
    <w:rsid w:val="00830760"/>
    <w:rsid w:val="0087500C"/>
    <w:rsid w:val="00934854"/>
    <w:rsid w:val="00967689"/>
    <w:rsid w:val="00967A80"/>
    <w:rsid w:val="009C4308"/>
    <w:rsid w:val="009C6CEE"/>
    <w:rsid w:val="009E72B2"/>
    <w:rsid w:val="00A02F64"/>
    <w:rsid w:val="00A53E74"/>
    <w:rsid w:val="00A91490"/>
    <w:rsid w:val="00AA7235"/>
    <w:rsid w:val="00B70C3A"/>
    <w:rsid w:val="00B77FCD"/>
    <w:rsid w:val="00B86B94"/>
    <w:rsid w:val="00B91D4C"/>
    <w:rsid w:val="00C621C2"/>
    <w:rsid w:val="00C657E0"/>
    <w:rsid w:val="00D02249"/>
    <w:rsid w:val="00D82325"/>
    <w:rsid w:val="00D826D9"/>
    <w:rsid w:val="00E1558C"/>
    <w:rsid w:val="00E77E43"/>
    <w:rsid w:val="00EB2160"/>
    <w:rsid w:val="00FD4730"/>
    <w:rsid w:val="00FE405F"/>
    <w:rsid w:val="15CD256D"/>
    <w:rsid w:val="48679406"/>
    <w:rsid w:val="6BD1A2B8"/>
    <w:rsid w:val="6FEC5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88BD79"/>
  <w15:chartTrackingRefBased/>
  <w15:docId w15:val="{0C8446F7-A803-4E2C-9B6E-96812485B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58C"/>
    <w:pPr>
      <w:keepLines/>
      <w:spacing w:after="0" w:line="240" w:lineRule="auto"/>
    </w:pPr>
    <w:rPr>
      <w:rFonts w:eastAsiaTheme="minorEastAsia" w:cstheme="minorHAnsi"/>
      <w:lang w:eastAsia="nb-NO"/>
    </w:rPr>
  </w:style>
  <w:style w:type="paragraph" w:styleId="Overskrift1">
    <w:name w:val="heading 1"/>
    <w:basedOn w:val="Normal"/>
    <w:next w:val="Normal"/>
    <w:link w:val="Overskrift1Tegn"/>
    <w:uiPriority w:val="99"/>
    <w:qFormat/>
    <w:rsid w:val="006D7436"/>
    <w:pPr>
      <w:keepNext/>
      <w:spacing w:before="240"/>
      <w:outlineLvl w:val="0"/>
    </w:pPr>
    <w:rPr>
      <w:rFonts w:ascii="Calibri" w:eastAsiaTheme="majorEastAsia" w:hAnsi="Calibri" w:cstheme="majorBidi"/>
      <w:b/>
      <w:bCs/>
      <w:color w:val="17365D" w:themeColor="text2" w:themeShade="BF"/>
      <w:sz w:val="32"/>
      <w:szCs w:val="28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link w:val="TopptekstTegn"/>
    <w:uiPriority w:val="99"/>
    <w:rsid w:val="006D7436"/>
    <w:pPr>
      <w:pBdr>
        <w:bottom w:val="single" w:sz="4" w:space="1" w:color="auto"/>
      </w:pBdr>
      <w:tabs>
        <w:tab w:val="center" w:pos="4253"/>
        <w:tab w:val="right" w:pos="9497"/>
      </w:tabs>
      <w:spacing w:after="240" w:line="240" w:lineRule="auto"/>
      <w:contextualSpacing/>
    </w:pPr>
    <w:rPr>
      <w:rFonts w:eastAsiaTheme="minorEastAsia"/>
      <w:noProof/>
      <w:lang w:eastAsia="nb-NO"/>
    </w:rPr>
  </w:style>
  <w:style w:type="character" w:customStyle="1" w:styleId="TopptekstTegn">
    <w:name w:val="Topptekst Tegn"/>
    <w:basedOn w:val="Standardskriftforavsnitt"/>
    <w:link w:val="Topptekst"/>
    <w:uiPriority w:val="99"/>
    <w:rsid w:val="006D7436"/>
    <w:rPr>
      <w:rFonts w:eastAsiaTheme="minorEastAsia"/>
      <w:noProof/>
      <w:lang w:eastAsia="nb-NO"/>
    </w:rPr>
  </w:style>
  <w:style w:type="paragraph" w:styleId="Bunntekst">
    <w:name w:val="footer"/>
    <w:basedOn w:val="Normal"/>
    <w:link w:val="BunntekstTegn"/>
    <w:uiPriority w:val="99"/>
    <w:rsid w:val="00E1558C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character" w:customStyle="1" w:styleId="BunntekstTegn">
    <w:name w:val="Bunntekst Tegn"/>
    <w:basedOn w:val="Standardskriftforavsnitt"/>
    <w:link w:val="Bunntekst"/>
    <w:uiPriority w:val="99"/>
    <w:rsid w:val="00E1558C"/>
    <w:rPr>
      <w:rFonts w:eastAsiaTheme="minorEastAsia" w:cstheme="minorHAnsi"/>
      <w:lang w:val="en-GB" w:eastAsia="nb-NO"/>
    </w:rPr>
  </w:style>
  <w:style w:type="character" w:styleId="Sidetall">
    <w:name w:val="page number"/>
    <w:basedOn w:val="Standardskriftforavsnitt"/>
    <w:rsid w:val="00E1558C"/>
  </w:style>
  <w:style w:type="paragraph" w:styleId="Listeavsnitt">
    <w:name w:val="List Paragraph"/>
    <w:basedOn w:val="Normal"/>
    <w:uiPriority w:val="34"/>
    <w:qFormat/>
    <w:rsid w:val="00E1558C"/>
    <w:pPr>
      <w:ind w:left="720"/>
      <w:contextualSpacing/>
    </w:pPr>
  </w:style>
  <w:style w:type="paragraph" w:customStyle="1" w:styleId="Avdelingstittel">
    <w:name w:val="Avdelingstittel"/>
    <w:basedOn w:val="Normal"/>
    <w:rsid w:val="00E1558C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styleId="Boktittel">
    <w:name w:val="Book Title"/>
    <w:uiPriority w:val="33"/>
    <w:qFormat/>
    <w:rsid w:val="00E1558C"/>
    <w:rPr>
      <w:rFonts w:ascii="FORSVARET-Bold" w:hAnsi="FORSVARET-Bold"/>
      <w:spacing w:val="-10"/>
      <w:sz w:val="26"/>
      <w:szCs w:val="26"/>
    </w:rPr>
  </w:style>
  <w:style w:type="table" w:styleId="Tabellrutenett">
    <w:name w:val="Table Grid"/>
    <w:basedOn w:val="Vanligtabell"/>
    <w:uiPriority w:val="59"/>
    <w:rsid w:val="009676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9"/>
    <w:rsid w:val="006D7436"/>
    <w:rPr>
      <w:rFonts w:ascii="Calibri" w:eastAsiaTheme="majorEastAsia" w:hAnsi="Calibri" w:cstheme="majorBidi"/>
      <w:b/>
      <w:bCs/>
      <w:color w:val="17365D" w:themeColor="text2" w:themeShade="BF"/>
      <w:sz w:val="32"/>
      <w:szCs w:val="28"/>
    </w:rPr>
  </w:style>
  <w:style w:type="paragraph" w:styleId="Revisjon">
    <w:name w:val="Revision"/>
    <w:hidden/>
    <w:uiPriority w:val="99"/>
    <w:semiHidden/>
    <w:rsid w:val="00141811"/>
    <w:pPr>
      <w:spacing w:after="0" w:line="240" w:lineRule="auto"/>
    </w:pPr>
    <w:rPr>
      <w:rFonts w:eastAsiaTheme="minorEastAsia" w:cstheme="minorHAnsi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7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b0846b-6ccb-4af6-8941-2ed8c9486564" xsi:nil="true"/>
    <lcf76f155ced4ddcb4097134ff3c332f xmlns="6ed87380-bbf7-466d-ad48-12f361113d0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AC089C665E8644CB3BE92B0427F3227" ma:contentTypeVersion="12" ma:contentTypeDescription="Opprett et nytt dokument." ma:contentTypeScope="" ma:versionID="9db79e95ea8659ed079a7275ebf8ab32">
  <xsd:schema xmlns:xsd="http://www.w3.org/2001/XMLSchema" xmlns:xs="http://www.w3.org/2001/XMLSchema" xmlns:p="http://schemas.microsoft.com/office/2006/metadata/properties" xmlns:ns2="6ed87380-bbf7-466d-ad48-12f361113d04" xmlns:ns3="d8b0846b-6ccb-4af6-8941-2ed8c9486564" targetNamespace="http://schemas.microsoft.com/office/2006/metadata/properties" ma:root="true" ma:fieldsID="6981456aa5bf8a310546e470beb70cc1" ns2:_="" ns3:_="">
    <xsd:import namespace="6ed87380-bbf7-466d-ad48-12f361113d04"/>
    <xsd:import namespace="d8b0846b-6ccb-4af6-8941-2ed8c94865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d87380-bbf7-466d-ad48-12f361113d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d3770339-4ac7-4d6e-8fd8-ee46ce07a3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b0846b-6ccb-4af6-8941-2ed8c948656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61033444-acdc-44b5-9369-7d381c3413fb}" ma:internalName="TaxCatchAll" ma:showField="CatchAllData" ma:web="d8b0846b-6ccb-4af6-8941-2ed8c94865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31714B-3ECF-4E26-9F2B-4A9A2C8731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B8F90F-D2CE-4684-8257-9DDE71E7B548}">
  <ds:schemaRefs>
    <ds:schemaRef ds:uri="http://schemas.microsoft.com/office/2006/metadata/properties"/>
    <ds:schemaRef ds:uri="http://schemas.microsoft.com/office/infopath/2007/PartnerControls"/>
    <ds:schemaRef ds:uri="d8b0846b-6ccb-4af6-8941-2ed8c9486564"/>
    <ds:schemaRef ds:uri="6ed87380-bbf7-466d-ad48-12f361113d04"/>
  </ds:schemaRefs>
</ds:datastoreItem>
</file>

<file path=customXml/itemProps3.xml><?xml version="1.0" encoding="utf-8"?>
<ds:datastoreItem xmlns:ds="http://schemas.openxmlformats.org/officeDocument/2006/customXml" ds:itemID="{6EF388A9-AAE2-429F-B2E1-991E39C232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d87380-bbf7-466d-ad48-12f361113d04"/>
    <ds:schemaRef ds:uri="d8b0846b-6ccb-4af6-8941-2ed8c94865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1341</Characters>
  <Application>Microsoft Office Word</Application>
  <DocSecurity>0</DocSecurity>
  <Lines>11</Lines>
  <Paragraphs>3</Paragraphs>
  <ScaleCrop>false</ScaleCrop>
  <Company>Forsvaret</Company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X - Self-declaration russian involvment</dc:title>
  <dc:subject/>
  <dc:creator>Johansen, Marita</dc:creator>
  <cp:keywords/>
  <dc:description/>
  <cp:lastModifiedBy>Begard Marufi</cp:lastModifiedBy>
  <cp:revision>2</cp:revision>
  <dcterms:created xsi:type="dcterms:W3CDTF">2026-06-08T11:49:00Z</dcterms:created>
  <dcterms:modified xsi:type="dcterms:W3CDTF">2026-06-08T11:49:00Z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0x010100FAC089C665E8644CB3BE92B0427F3227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Malverk">
    <vt:lpwstr/>
  </property>
  <property fmtid="{D5CDD505-2E9C-101B-9397-08002B2CF9AE}" pid="5" name="FLO_Termer">
    <vt:lpwstr>4666;#Driftsanskaffelser|85dd21f2-d266-4d30-af1b-366637c1d19d</vt:lpwstr>
  </property>
  <property fmtid="{D5CDD505-2E9C-101B-9397-08002B2CF9AE}" pid="6" name="ClassificationContentMarkingFooterShapeIds">
    <vt:lpwstr>29d62991,59999bf9,7010a88e</vt:lpwstr>
  </property>
  <property fmtid="{D5CDD505-2E9C-101B-9397-08002B2CF9AE}" pid="7" name="ClassificationContentMarkingFooterFontProps">
    <vt:lpwstr>#008000,10,Aptos</vt:lpwstr>
  </property>
  <property fmtid="{D5CDD505-2E9C-101B-9397-08002B2CF9AE}" pid="8" name="ClassificationContentMarkingFooterText">
    <vt:lpwstr>KAN OFFENTLIGGJØRES iht. Sikkerhetsdirektivet pkt. 4.2</vt:lpwstr>
  </property>
  <property fmtid="{D5CDD505-2E9C-101B-9397-08002B2CF9AE}" pid="9" name="MSIP_Label_b26493ad-82e9-437e-b52a-b6ed2cb6c939_Enabled">
    <vt:lpwstr>true</vt:lpwstr>
  </property>
  <property fmtid="{D5CDD505-2E9C-101B-9397-08002B2CF9AE}" pid="10" name="MSIP_Label_b26493ad-82e9-437e-b52a-b6ed2cb6c939_SetDate">
    <vt:lpwstr>2025-09-02T08:43:41Z</vt:lpwstr>
  </property>
  <property fmtid="{D5CDD505-2E9C-101B-9397-08002B2CF9AE}" pid="11" name="MSIP_Label_b26493ad-82e9-437e-b52a-b6ed2cb6c939_Method">
    <vt:lpwstr>Privileged</vt:lpwstr>
  </property>
  <property fmtid="{D5CDD505-2E9C-101B-9397-08002B2CF9AE}" pid="12" name="MSIP_Label_b26493ad-82e9-437e-b52a-b6ed2cb6c939_Name">
    <vt:lpwstr>Kan offentliggjøres​</vt:lpwstr>
  </property>
  <property fmtid="{D5CDD505-2E9C-101B-9397-08002B2CF9AE}" pid="13" name="MSIP_Label_b26493ad-82e9-437e-b52a-b6ed2cb6c939_SiteId">
    <vt:lpwstr>1e0e6195-b5ec-427a-9cc1-db95904592f9</vt:lpwstr>
  </property>
  <property fmtid="{D5CDD505-2E9C-101B-9397-08002B2CF9AE}" pid="14" name="MSIP_Label_b26493ad-82e9-437e-b52a-b6ed2cb6c939_ActionId">
    <vt:lpwstr>bb0df7e8-d9bd-4160-91b6-c2598ea5426e</vt:lpwstr>
  </property>
  <property fmtid="{D5CDD505-2E9C-101B-9397-08002B2CF9AE}" pid="15" name="MSIP_Label_b26493ad-82e9-437e-b52a-b6ed2cb6c939_ContentBits">
    <vt:lpwstr>2</vt:lpwstr>
  </property>
  <property fmtid="{D5CDD505-2E9C-101B-9397-08002B2CF9AE}" pid="16" name="MSIP_Label_b26493ad-82e9-437e-b52a-b6ed2cb6c939_Tag">
    <vt:lpwstr>10, 0, 1, 2</vt:lpwstr>
  </property>
  <property fmtid="{D5CDD505-2E9C-101B-9397-08002B2CF9AE}" pid="17" name="MediaServiceImageTags">
    <vt:lpwstr/>
  </property>
</Properties>
</file>